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A6" w:rsidRDefault="001F4229" w:rsidP="001F4229">
      <w:pPr>
        <w:jc w:val="center"/>
        <w:rPr>
          <w:rFonts w:cs="B Mitra"/>
          <w:color w:val="000000" w:themeColor="text1"/>
          <w:lang w:bidi="fa-IR"/>
        </w:rPr>
      </w:pPr>
      <w:r w:rsidRPr="001F4229">
        <w:rPr>
          <w:rFonts w:cs="B Mitra" w:hint="cs"/>
          <w:color w:val="000000" w:themeColor="text1"/>
          <w:rtl/>
          <w:lang w:bidi="fa-IR"/>
        </w:rPr>
        <w:t>به نام خدا</w:t>
      </w:r>
    </w:p>
    <w:p w:rsidR="00423248" w:rsidRDefault="00423248" w:rsidP="001F4229">
      <w:pPr>
        <w:jc w:val="center"/>
        <w:rPr>
          <w:rFonts w:cs="B Mitra"/>
          <w:color w:val="000000" w:themeColor="text1"/>
          <w:lang w:bidi="fa-IR"/>
        </w:rPr>
      </w:pPr>
    </w:p>
    <w:p w:rsidR="00423248" w:rsidRPr="001F4229" w:rsidRDefault="00423248" w:rsidP="001F4229">
      <w:pPr>
        <w:jc w:val="center"/>
        <w:rPr>
          <w:rFonts w:cs="B Mitra"/>
          <w:color w:val="000000" w:themeColor="text1"/>
          <w:rtl/>
          <w:lang w:bidi="fa-IR"/>
        </w:rPr>
      </w:pPr>
      <w:r>
        <w:rPr>
          <w:rFonts w:cs="B Mitra"/>
          <w:noProof/>
          <w:color w:val="000000" w:themeColor="text1"/>
          <w:rtl/>
          <w:lang w:eastAsia="zh-CN"/>
        </w:rPr>
        <w:drawing>
          <wp:inline distT="0" distB="0" distL="0" distR="0">
            <wp:extent cx="3170736" cy="1819275"/>
            <wp:effectExtent l="19050" t="0" r="0" b="0"/>
            <wp:docPr id="1" name="Picture 0" descr="lotu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us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0736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itra"/>
          <w:noProof/>
          <w:color w:val="000000" w:themeColor="text1"/>
          <w:rtl/>
          <w:lang w:eastAsia="zh-CN"/>
        </w:rPr>
        <w:drawing>
          <wp:inline distT="0" distB="0" distL="0" distR="0">
            <wp:extent cx="2258045" cy="1933575"/>
            <wp:effectExtent l="19050" t="0" r="8905" b="0"/>
            <wp:docPr id="2" name="Picture 1" descr="lotus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us-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9980" cy="193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229" w:rsidRDefault="001F4229" w:rsidP="001F4229">
      <w:pPr>
        <w:bidi/>
        <w:spacing w:after="0" w:line="240" w:lineRule="auto"/>
        <w:jc w:val="both"/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</w:pPr>
    </w:p>
    <w:p w:rsidR="001F4229" w:rsidRPr="00423248" w:rsidRDefault="00423248" w:rsidP="001F4229">
      <w:pPr>
        <w:bidi/>
        <w:spacing w:after="0" w:line="240" w:lineRule="auto"/>
        <w:jc w:val="both"/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</w:pP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>طراح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ین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پک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یج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</w:t>
      </w:r>
      <w:r w:rsidRPr="00964899">
        <w:rPr>
          <w:rFonts w:asciiTheme="minorBidi" w:eastAsia="Times New Roman" w:hAnsiTheme="minorBidi" w:cstheme="minorBidi"/>
          <w:b w:val="0"/>
          <w:bCs w:val="0"/>
          <w:color w:val="auto"/>
          <w:sz w:val="20"/>
          <w:szCs w:val="28"/>
          <w:rtl/>
        </w:rPr>
        <w:t>(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مدل </w:t>
      </w:r>
      <w:r w:rsidRPr="00964899">
        <w:rPr>
          <w:rFonts w:asciiTheme="minorBidi" w:eastAsia="Times New Roman" w:hAnsiTheme="minorBidi" w:cstheme="minorBidi"/>
          <w:b w:val="0"/>
          <w:bCs w:val="0"/>
          <w:color w:val="auto"/>
          <w:sz w:val="20"/>
          <w:szCs w:val="28"/>
        </w:rPr>
        <w:t>Lotus</w:t>
      </w:r>
      <w:r w:rsidRPr="00964899">
        <w:rPr>
          <w:rFonts w:asciiTheme="minorBidi" w:eastAsia="Times New Roman" w:hAnsiTheme="minorBidi" w:cstheme="minorBidi"/>
          <w:b w:val="0"/>
          <w:bCs w:val="0"/>
          <w:color w:val="auto"/>
          <w:sz w:val="20"/>
          <w:szCs w:val="28"/>
          <w:rtl/>
        </w:rPr>
        <w:t>)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به نحو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صورت گرفته که ر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ینگهای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0.8 و 1.6 متر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بوس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یله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پ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یچ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و مهره به 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یکدیگر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متصل شده و هفت عدد از 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ین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ر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ینگها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بعلاوه کپها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سر و ته پک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یج،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طول 12 متر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را 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یجاد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کرده که از نظر تراف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یکی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مشکل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برا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ارسال 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ین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پک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یجها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به اقص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نقاط کشور بوجود 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نیاید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>. در ضمن 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ین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پک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یجها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را م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یتوان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د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یمونتاژ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شده به محوطه پروژه منتقل کرده و در همان محل مونتاژ کرد. از 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ین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مدل برا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پروژه ها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که حجم فاضلاب ورود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ز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یاد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است م</w:t>
      </w:r>
      <w:r w:rsidRPr="00423248">
        <w:rPr>
          <w:rFonts w:ascii="F_ojan Italic" w:eastAsia="Times New Roman" w:hAnsi="F_ojan Italic" w:cs="B Mitra" w:hint="cs"/>
          <w:b w:val="0"/>
          <w:bCs w:val="0"/>
          <w:color w:val="auto"/>
          <w:sz w:val="20"/>
          <w:szCs w:val="28"/>
          <w:rtl/>
        </w:rPr>
        <w:t>یتوان</w:t>
      </w:r>
      <w:r w:rsidRPr="00423248"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  <w:rtl/>
        </w:rPr>
        <w:t xml:space="preserve"> استفاده کرد.</w:t>
      </w:r>
    </w:p>
    <w:p w:rsidR="00423248" w:rsidRDefault="00423248" w:rsidP="001F4229">
      <w:pPr>
        <w:bidi/>
        <w:spacing w:after="0" w:line="240" w:lineRule="auto"/>
        <w:jc w:val="center"/>
        <w:rPr>
          <w:rFonts w:ascii="F_ojan Italic" w:eastAsia="Times New Roman" w:hAnsi="F_ojan Italic" w:cs="B Mitra"/>
          <w:b w:val="0"/>
          <w:bCs w:val="0"/>
          <w:color w:val="auto"/>
          <w:sz w:val="20"/>
          <w:szCs w:val="28"/>
        </w:rPr>
      </w:pPr>
    </w:p>
    <w:p w:rsidR="001F4229" w:rsidRPr="005538F5" w:rsidRDefault="001F4229" w:rsidP="00964899">
      <w:pPr>
        <w:bidi/>
        <w:spacing w:after="0" w:line="240" w:lineRule="auto"/>
        <w:jc w:val="center"/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  <w:lang w:bidi="fa-IR"/>
        </w:rPr>
      </w:pPr>
      <w:r w:rsidRPr="005538F5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</w:rPr>
        <w:t>مشخصات</w:t>
      </w:r>
      <w:r w:rsidRPr="005538F5"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</w:rPr>
        <w:t xml:space="preserve"> </w:t>
      </w:r>
      <w:r w:rsidRPr="005538F5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</w:rPr>
        <w:t>فنی</w:t>
      </w:r>
      <w:r w:rsidRPr="005538F5"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</w:rPr>
        <w:t xml:space="preserve"> </w:t>
      </w:r>
      <w:r w:rsidRPr="005538F5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</w:rPr>
        <w:t>و</w:t>
      </w:r>
      <w:r w:rsidRPr="005538F5"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</w:rPr>
        <w:t xml:space="preserve"> </w:t>
      </w:r>
      <w:r w:rsidRPr="005538F5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</w:rPr>
        <w:t>ابعادی</w:t>
      </w:r>
      <w:r w:rsidRPr="005538F5"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</w:rPr>
        <w:t xml:space="preserve"> </w:t>
      </w:r>
      <w:r w:rsidRPr="005538F5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</w:rPr>
        <w:t>پکیج</w:t>
      </w:r>
      <w:r w:rsidRPr="005538F5"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</w:rPr>
        <w:t xml:space="preserve"> </w:t>
      </w:r>
      <w:r w:rsidRPr="005538F5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</w:rPr>
        <w:t>تصفیه</w:t>
      </w:r>
      <w:r w:rsidRPr="005538F5"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</w:rPr>
        <w:t xml:space="preserve"> </w:t>
      </w:r>
      <w:r w:rsidRPr="005538F5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</w:rPr>
        <w:t>فاضلاب</w:t>
      </w:r>
      <w:r w:rsidRPr="005538F5"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</w:rPr>
        <w:t xml:space="preserve"> </w:t>
      </w:r>
      <w:r w:rsidRPr="005538F5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</w:rPr>
        <w:t>کامپوزیتی</w:t>
      </w:r>
      <w:r w:rsidRPr="005538F5"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</w:rPr>
        <w:t xml:space="preserve"> </w:t>
      </w:r>
      <w:r w:rsidRPr="005538F5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</w:rPr>
        <w:t>مدل</w:t>
      </w:r>
      <w:r w:rsidRPr="005538F5">
        <w:rPr>
          <w:rFonts w:ascii="F_ojan Italic" w:eastAsia="Times New Roman" w:hAnsi="F_ojan Italic" w:cs="B Mitra"/>
          <w:b w:val="0"/>
          <w:bCs w:val="0"/>
          <w:color w:val="FF0000"/>
          <w:sz w:val="20"/>
          <w:szCs w:val="28"/>
        </w:rPr>
        <w:t xml:space="preserve"> </w:t>
      </w:r>
      <w:r w:rsidR="00964899">
        <w:rPr>
          <w:rFonts w:ascii="F_ojan Italic" w:eastAsia="Times New Roman" w:hAnsi="F_ojan Italic" w:cs="B Mitra" w:hint="cs"/>
          <w:b w:val="0"/>
          <w:bCs w:val="0"/>
          <w:color w:val="FF0000"/>
          <w:sz w:val="20"/>
          <w:szCs w:val="28"/>
          <w:rtl/>
          <w:lang w:bidi="fa-IR"/>
        </w:rPr>
        <w:t>لوتوس</w:t>
      </w:r>
    </w:p>
    <w:tbl>
      <w:tblPr>
        <w:bidiVisual/>
        <w:tblW w:w="11880" w:type="dxa"/>
        <w:jc w:val="center"/>
        <w:tblInd w:w="-1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0"/>
        <w:gridCol w:w="900"/>
        <w:gridCol w:w="63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gridCol w:w="720"/>
      </w:tblGrid>
      <w:tr w:rsidR="001F4229" w:rsidRPr="00423248" w:rsidTr="00AD3DED">
        <w:trPr>
          <w:trHeight w:val="458"/>
          <w:jc w:val="center"/>
        </w:trPr>
        <w:tc>
          <w:tcPr>
            <w:tcW w:w="15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ascii="Vijaya" w:eastAsia="Times New Roman" w:hAnsi="Vijaya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ascii="Arial" w:eastAsia="Times New Roman" w:hAnsi="Arial" w:cs="B Mitra" w:hint="cs"/>
                <w:color w:val="C45911"/>
                <w:sz w:val="22"/>
                <w:szCs w:val="22"/>
                <w:rtl/>
              </w:rPr>
              <w:t>مدل</w:t>
            </w:r>
          </w:p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ascii="Vijaya" w:eastAsia="Times New Roman" w:hAnsi="Vijaya" w:cs="B Mitra"/>
                <w:sz w:val="22"/>
                <w:szCs w:val="22"/>
                <w:rtl/>
              </w:rPr>
            </w:pPr>
            <w:r w:rsidRPr="00423248">
              <w:rPr>
                <w:rFonts w:ascii="Arial" w:eastAsia="Times New Roman" w:hAnsi="Arial" w:cs="B Mitra" w:hint="cs"/>
                <w:sz w:val="22"/>
                <w:szCs w:val="22"/>
                <w:rtl/>
              </w:rPr>
              <w:t>مشخصات</w:t>
            </w:r>
          </w:p>
        </w:tc>
        <w:tc>
          <w:tcPr>
            <w:tcW w:w="90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Unit</w:t>
            </w:r>
          </w:p>
        </w:tc>
        <w:tc>
          <w:tcPr>
            <w:tcW w:w="6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lot1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lot2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lot3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lot4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lot5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lot6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lot7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lot8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lot9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lot10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lot11</w:t>
            </w:r>
          </w:p>
        </w:tc>
        <w:tc>
          <w:tcPr>
            <w:tcW w:w="90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lot12</w:t>
            </w:r>
          </w:p>
        </w:tc>
        <w:tc>
          <w:tcPr>
            <w:tcW w:w="72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C45911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color w:val="C45911"/>
                <w:sz w:val="22"/>
                <w:szCs w:val="22"/>
              </w:rPr>
              <w:t>lot13</w:t>
            </w:r>
          </w:p>
        </w:tc>
      </w:tr>
      <w:tr w:rsidR="001F4229" w:rsidRPr="00423248" w:rsidTr="00AD3DED">
        <w:trPr>
          <w:trHeight w:val="467"/>
          <w:jc w:val="center"/>
        </w:trPr>
        <w:tc>
          <w:tcPr>
            <w:tcW w:w="15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423248">
              <w:rPr>
                <w:rFonts w:eastAsia="Times New Roman" w:cs="B Mitra" w:hint="cs"/>
                <w:sz w:val="22"/>
                <w:szCs w:val="22"/>
                <w:rtl/>
              </w:rPr>
              <w:t>جمعیت</w:t>
            </w:r>
          </w:p>
        </w:tc>
        <w:tc>
          <w:tcPr>
            <w:tcW w:w="90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Person</w:t>
            </w:r>
          </w:p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120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145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170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220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285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315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350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435</w:t>
            </w:r>
          </w:p>
        </w:tc>
        <w:tc>
          <w:tcPr>
            <w:tcW w:w="90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470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500</w:t>
            </w:r>
          </w:p>
        </w:tc>
      </w:tr>
      <w:tr w:rsidR="001F4229" w:rsidRPr="00423248" w:rsidTr="00AD3DED">
        <w:trPr>
          <w:trHeight w:val="512"/>
          <w:jc w:val="center"/>
        </w:trPr>
        <w:tc>
          <w:tcPr>
            <w:tcW w:w="15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423248">
              <w:rPr>
                <w:rFonts w:eastAsia="Times New Roman" w:cs="B Mitra" w:hint="cs"/>
                <w:sz w:val="22"/>
                <w:szCs w:val="22"/>
                <w:rtl/>
              </w:rPr>
              <w:t>حجم کل پکیج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  <w:vertAlign w:val="superscript"/>
                <w:rtl/>
                <w:lang w:bidi="fa-IR"/>
              </w:rPr>
            </w:pP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</w:rPr>
              <w:t>( m</w:t>
            </w: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  <w:vertAlign w:val="superscript"/>
              </w:rPr>
              <w:t>3</w:t>
            </w: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63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8.1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11.25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14.4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17.55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20.7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23.85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27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30.15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33.3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36.45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39.6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42.75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45.9</w:t>
            </w:r>
          </w:p>
        </w:tc>
      </w:tr>
      <w:tr w:rsidR="001F4229" w:rsidRPr="00423248" w:rsidTr="00AD3DED">
        <w:trPr>
          <w:trHeight w:val="530"/>
          <w:jc w:val="center"/>
        </w:trPr>
        <w:tc>
          <w:tcPr>
            <w:tcW w:w="15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423248">
              <w:rPr>
                <w:rFonts w:eastAsia="Times New Roman" w:cs="B Mitra" w:hint="cs"/>
                <w:sz w:val="22"/>
                <w:szCs w:val="22"/>
                <w:rtl/>
              </w:rPr>
              <w:t>حجم مفید پکیج</w:t>
            </w:r>
          </w:p>
        </w:tc>
        <w:tc>
          <w:tcPr>
            <w:tcW w:w="90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</w:rPr>
              <w:t>( m</w:t>
            </w: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  <w:vertAlign w:val="superscript"/>
              </w:rPr>
              <w:t xml:space="preserve">3 </w:t>
            </w: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63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7.86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10.91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13.97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17.02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20.08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23.13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26.2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29.24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32.3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35.35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38.4</w:t>
            </w:r>
          </w:p>
        </w:tc>
        <w:tc>
          <w:tcPr>
            <w:tcW w:w="90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41.47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44.5</w:t>
            </w:r>
          </w:p>
        </w:tc>
      </w:tr>
      <w:tr w:rsidR="001F4229" w:rsidRPr="00423248" w:rsidTr="00AD3DED">
        <w:trPr>
          <w:trHeight w:val="503"/>
          <w:jc w:val="center"/>
        </w:trPr>
        <w:tc>
          <w:tcPr>
            <w:tcW w:w="15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423248">
              <w:rPr>
                <w:rFonts w:eastAsia="Times New Roman" w:cs="B Mitra" w:hint="cs"/>
                <w:sz w:val="22"/>
                <w:szCs w:val="22"/>
                <w:rtl/>
              </w:rPr>
              <w:t>طول پکیج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( m )</w:t>
            </w:r>
          </w:p>
        </w:tc>
        <w:tc>
          <w:tcPr>
            <w:tcW w:w="63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3.2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4.8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5.6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6.4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7.2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8.8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9.6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10.4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11.4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12</w:t>
            </w:r>
          </w:p>
        </w:tc>
      </w:tr>
      <w:tr w:rsidR="001F4229" w:rsidRPr="00423248" w:rsidTr="00AD3DED">
        <w:trPr>
          <w:trHeight w:val="548"/>
          <w:jc w:val="center"/>
        </w:trPr>
        <w:tc>
          <w:tcPr>
            <w:tcW w:w="15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423248">
              <w:rPr>
                <w:rFonts w:eastAsia="Times New Roman" w:cs="B Mitra" w:hint="cs"/>
                <w:sz w:val="22"/>
                <w:szCs w:val="22"/>
                <w:rtl/>
              </w:rPr>
              <w:t>عرض پکیج</w:t>
            </w:r>
          </w:p>
        </w:tc>
        <w:tc>
          <w:tcPr>
            <w:tcW w:w="90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</w:rPr>
              <w:t>( m)</w:t>
            </w:r>
          </w:p>
        </w:tc>
        <w:tc>
          <w:tcPr>
            <w:tcW w:w="63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90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2.4</w:t>
            </w:r>
          </w:p>
        </w:tc>
      </w:tr>
      <w:tr w:rsidR="001F4229" w:rsidRPr="00423248" w:rsidTr="00AD3DED">
        <w:trPr>
          <w:trHeight w:val="548"/>
          <w:jc w:val="center"/>
        </w:trPr>
        <w:tc>
          <w:tcPr>
            <w:tcW w:w="15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423248">
              <w:rPr>
                <w:rFonts w:eastAsia="Times New Roman" w:cs="B Mitra" w:hint="cs"/>
                <w:sz w:val="22"/>
                <w:szCs w:val="22"/>
                <w:rtl/>
              </w:rPr>
              <w:t>ارتفاع پکیج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) m(</w:t>
            </w:r>
          </w:p>
        </w:tc>
        <w:tc>
          <w:tcPr>
            <w:tcW w:w="63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2.6</w:t>
            </w:r>
          </w:p>
        </w:tc>
      </w:tr>
      <w:tr w:rsidR="001F4229" w:rsidRPr="00423248" w:rsidTr="00AD3DED">
        <w:trPr>
          <w:trHeight w:val="513"/>
          <w:jc w:val="center"/>
        </w:trPr>
        <w:tc>
          <w:tcPr>
            <w:tcW w:w="15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423248">
              <w:rPr>
                <w:rFonts w:eastAsia="Times New Roman" w:cs="B Mitra" w:hint="cs"/>
                <w:sz w:val="22"/>
                <w:szCs w:val="22"/>
                <w:rtl/>
              </w:rPr>
              <w:t>ابعاد محل دفن</w:t>
            </w:r>
          </w:p>
        </w:tc>
        <w:tc>
          <w:tcPr>
            <w:tcW w:w="90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(m</w:t>
            </w: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vertAlign w:val="subscript"/>
              </w:rPr>
              <w:t>*</w:t>
            </w: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m )</w:t>
            </w:r>
          </w:p>
        </w:tc>
        <w:tc>
          <w:tcPr>
            <w:tcW w:w="63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3*3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3*3.8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3*4.6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3*5.4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3*6.2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3*7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3*7.8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3*8.6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3*9.4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3*10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3*11</w:t>
            </w:r>
          </w:p>
        </w:tc>
        <w:tc>
          <w:tcPr>
            <w:tcW w:w="90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3*11.8</w:t>
            </w:r>
          </w:p>
        </w:tc>
        <w:tc>
          <w:tcPr>
            <w:tcW w:w="720" w:type="dxa"/>
            <w:shd w:val="clear" w:color="auto" w:fill="C5E0B3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3*12</w:t>
            </w:r>
          </w:p>
        </w:tc>
      </w:tr>
      <w:tr w:rsidR="001F4229" w:rsidRPr="00423248" w:rsidTr="00AD3DED">
        <w:trPr>
          <w:trHeight w:val="513"/>
          <w:jc w:val="center"/>
        </w:trPr>
        <w:tc>
          <w:tcPr>
            <w:tcW w:w="1530" w:type="dxa"/>
            <w:shd w:val="clear" w:color="auto" w:fill="70AD47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423248">
              <w:rPr>
                <w:rFonts w:eastAsia="Times New Roman" w:cs="B Mitra" w:hint="cs"/>
                <w:sz w:val="22"/>
                <w:szCs w:val="22"/>
                <w:rtl/>
              </w:rPr>
              <w:t>جریان فاضلاب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</w:rPr>
              <w:t>(m</w:t>
            </w: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  <w:vertAlign w:val="superscript"/>
              </w:rPr>
              <w:t>3</w:t>
            </w:r>
            <w:r w:rsidRPr="00423248">
              <w:rPr>
                <w:rFonts w:ascii="Sylfaen" w:eastAsia="Times New Roman" w:hAnsi="Sylfaen" w:cs="B Mitra"/>
                <w:b w:val="0"/>
                <w:bCs w:val="0"/>
                <w:color w:val="auto"/>
                <w:sz w:val="22"/>
                <w:szCs w:val="22"/>
              </w:rPr>
              <w:t>/d)</w:t>
            </w:r>
          </w:p>
        </w:tc>
        <w:tc>
          <w:tcPr>
            <w:tcW w:w="63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34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44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61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65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F4229" w:rsidRPr="00423248" w:rsidRDefault="001F4229" w:rsidP="00AD3DED">
            <w:pPr>
              <w:bidi/>
              <w:spacing w:after="0" w:line="240" w:lineRule="auto"/>
              <w:jc w:val="center"/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</w:pPr>
            <w:r w:rsidRPr="00423248">
              <w:rPr>
                <w:rFonts w:eastAsia="Times New Roman" w:cs="B Mitra"/>
                <w:b w:val="0"/>
                <w:bCs w:val="0"/>
                <w:color w:val="auto"/>
                <w:sz w:val="22"/>
                <w:szCs w:val="22"/>
              </w:rPr>
              <w:t>75</w:t>
            </w:r>
          </w:p>
        </w:tc>
      </w:tr>
    </w:tbl>
    <w:p w:rsidR="001F4229" w:rsidRDefault="001F4229">
      <w:pPr>
        <w:rPr>
          <w:lang w:bidi="fa-IR"/>
        </w:rPr>
      </w:pPr>
    </w:p>
    <w:sectPr w:rsidR="001F4229" w:rsidSect="000C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ojan Italic">
    <w:charset w:val="00"/>
    <w:family w:val="auto"/>
    <w:pitch w:val="variable"/>
    <w:sig w:usb0="00000003" w:usb1="00000000" w:usb2="00000000" w:usb3="00000000" w:csb0="00000001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4229"/>
    <w:rsid w:val="000C48EA"/>
    <w:rsid w:val="001F4229"/>
    <w:rsid w:val="00423248"/>
    <w:rsid w:val="004A25D7"/>
    <w:rsid w:val="005538F5"/>
    <w:rsid w:val="00964899"/>
    <w:rsid w:val="00BF6527"/>
    <w:rsid w:val="00DF2F7F"/>
    <w:rsid w:val="00EB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29"/>
    <w:pPr>
      <w:spacing w:after="160" w:line="259" w:lineRule="auto"/>
    </w:pPr>
    <w:rPr>
      <w:rFonts w:ascii="Times New Roman" w:eastAsiaTheme="minorHAnsi" w:hAnsi="Times New Roman" w:cs="Traditional Arabic"/>
      <w:b/>
      <w:bCs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48"/>
    <w:rPr>
      <w:rFonts w:ascii="Tahoma" w:eastAsiaTheme="minorHAnsi" w:hAnsi="Tahoma" w:cs="Tahoma"/>
      <w:b/>
      <w:bCs/>
      <w:color w:val="2E74B5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2</cp:revision>
  <dcterms:created xsi:type="dcterms:W3CDTF">2014-09-03T07:32:00Z</dcterms:created>
  <dcterms:modified xsi:type="dcterms:W3CDTF">2014-09-03T07:32:00Z</dcterms:modified>
</cp:coreProperties>
</file>